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</w:t>
      </w:r>
      <w:r w:rsidR="00A92CF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>в состав Координационного совета по развитию самоуправления в жилищной сфере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«Город Саратов»</w:t>
      </w:r>
    </w:p>
    <w:p w:rsidR="005D349E" w:rsidRPr="00331F44" w:rsidRDefault="005D349E" w:rsidP="005D34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CF9" w:rsidRPr="00595602" w:rsidRDefault="00A92CF9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349E" w:rsidRPr="00595602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49E" w:rsidRPr="00A92CF9" w:rsidRDefault="005D349E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в состав </w:t>
      </w:r>
      <w:r w:rsidR="00A92CF9">
        <w:rPr>
          <w:rFonts w:ascii="Times New Roman" w:eastAsia="Calibri" w:hAnsi="Times New Roman" w:cs="Times New Roman"/>
          <w:sz w:val="28"/>
          <w:szCs w:val="28"/>
        </w:rPr>
        <w:t>Координационного совета по развитию самоуправления в жилищной сфере муниципального образования «Город Саратов»</w:t>
      </w:r>
      <w:r w:rsidRPr="00A92CF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депутатов:</w:t>
      </w:r>
    </w:p>
    <w:p w:rsidR="005D349E" w:rsidRDefault="005D349E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5D349E" w:rsidRDefault="005D349E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5D349E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Саратов» привести муниципальные правовые акты в соответствие с настоящим решением. </w:t>
      </w:r>
    </w:p>
    <w:p w:rsidR="005D349E" w:rsidRPr="0082543F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5D349E" w:rsidRPr="00684346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92CF9" w:rsidRDefault="00A92CF9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5D349E" w:rsidRPr="00D02BEF" w:rsidRDefault="00A92CF9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Полянским А.М.</w:t>
      </w:r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5"/>
    <w:rsid w:val="000439CC"/>
    <w:rsid w:val="00334817"/>
    <w:rsid w:val="005D349E"/>
    <w:rsid w:val="008F21B8"/>
    <w:rsid w:val="009A1285"/>
    <w:rsid w:val="00A567E4"/>
    <w:rsid w:val="00A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2016-11-14T13:33:00Z</cp:lastPrinted>
  <dcterms:created xsi:type="dcterms:W3CDTF">2016-11-14T09:43:00Z</dcterms:created>
  <dcterms:modified xsi:type="dcterms:W3CDTF">2016-11-14T13:33:00Z</dcterms:modified>
</cp:coreProperties>
</file>